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7536" w:rsidP="00F77536">
      <w:pPr>
        <w:jc w:val="right"/>
        <w:rPr>
          <w:bCs/>
        </w:rPr>
      </w:pPr>
      <w:r>
        <w:rPr>
          <w:bCs/>
          <w:lang w:val="x-none"/>
        </w:rPr>
        <w:t xml:space="preserve">Дело № </w:t>
      </w:r>
      <w:r w:rsidR="006A21BF">
        <w:t>05-0780/2607/2025</w:t>
      </w:r>
      <w:r>
        <w:rPr>
          <w:bCs/>
        </w:rPr>
        <w:t xml:space="preserve">  </w:t>
      </w:r>
    </w:p>
    <w:p w:rsidR="00F77536" w:rsidP="00F77536">
      <w:pPr>
        <w:rPr>
          <w:bCs/>
          <w:sz w:val="28"/>
          <w:szCs w:val="28"/>
          <w:lang w:val="x-none"/>
        </w:rPr>
      </w:pPr>
    </w:p>
    <w:p w:rsidR="00F77536" w:rsidRPr="00686B3C" w:rsidP="00F77536">
      <w:pPr>
        <w:jc w:val="center"/>
        <w:rPr>
          <w:bCs/>
          <w:sz w:val="27"/>
          <w:szCs w:val="27"/>
          <w:lang w:val="x-none"/>
        </w:rPr>
      </w:pPr>
      <w:r w:rsidRPr="00686B3C">
        <w:rPr>
          <w:bCs/>
          <w:sz w:val="27"/>
          <w:szCs w:val="27"/>
          <w:lang w:val="x-none"/>
        </w:rPr>
        <w:t>ПОСТАНОВЛЕНИЕ</w:t>
      </w:r>
    </w:p>
    <w:p w:rsidR="00F77536" w:rsidRPr="00686B3C" w:rsidP="00F77536">
      <w:pPr>
        <w:rPr>
          <w:bCs/>
          <w:sz w:val="27"/>
          <w:szCs w:val="27"/>
          <w:lang w:val="x-none"/>
        </w:rPr>
      </w:pPr>
    </w:p>
    <w:p w:rsidR="00F77536" w:rsidRPr="00686B3C" w:rsidP="00F77536">
      <w:pPr>
        <w:rPr>
          <w:bCs/>
          <w:sz w:val="27"/>
          <w:szCs w:val="27"/>
        </w:rPr>
      </w:pPr>
      <w:r w:rsidRPr="00686B3C">
        <w:rPr>
          <w:bCs/>
          <w:sz w:val="27"/>
          <w:szCs w:val="27"/>
          <w:lang w:val="x-none"/>
        </w:rPr>
        <w:t>город Сургут</w:t>
      </w:r>
      <w:r w:rsidRPr="00686B3C">
        <w:rPr>
          <w:bCs/>
          <w:sz w:val="27"/>
          <w:szCs w:val="27"/>
        </w:rPr>
        <w:t xml:space="preserve">                                                                 </w:t>
      </w:r>
      <w:r w:rsidR="003C2AD4">
        <w:rPr>
          <w:bCs/>
          <w:sz w:val="27"/>
          <w:szCs w:val="27"/>
        </w:rPr>
        <w:t xml:space="preserve">                       </w:t>
      </w:r>
      <w:r w:rsidRPr="00686B3C">
        <w:rPr>
          <w:bCs/>
          <w:sz w:val="27"/>
          <w:szCs w:val="27"/>
        </w:rPr>
        <w:t xml:space="preserve">       </w:t>
      </w:r>
      <w:r w:rsidR="006A21BF">
        <w:rPr>
          <w:sz w:val="27"/>
          <w:szCs w:val="27"/>
        </w:rPr>
        <w:t>03.09.2025</w:t>
      </w:r>
      <w:r w:rsidRPr="00686B3C">
        <w:rPr>
          <w:bCs/>
          <w:sz w:val="27"/>
          <w:szCs w:val="27"/>
        </w:rPr>
        <w:t xml:space="preserve">                                                                           </w:t>
      </w:r>
    </w:p>
    <w:p w:rsidR="00F77536" w:rsidRPr="00686B3C" w:rsidP="00F77536">
      <w:pPr>
        <w:rPr>
          <w:bCs/>
          <w:sz w:val="27"/>
          <w:szCs w:val="27"/>
        </w:rPr>
      </w:pPr>
    </w:p>
    <w:p w:rsidR="00F77536" w:rsidRPr="00686B3C" w:rsidP="00F77536">
      <w:pPr>
        <w:ind w:firstLine="708"/>
        <w:jc w:val="both"/>
        <w:rPr>
          <w:bCs/>
          <w:sz w:val="27"/>
          <w:szCs w:val="27"/>
        </w:rPr>
      </w:pPr>
      <w:r w:rsidRPr="00686B3C">
        <w:rPr>
          <w:bCs/>
          <w:sz w:val="27"/>
          <w:szCs w:val="27"/>
        </w:rPr>
        <w:t xml:space="preserve">Мировой судья судебного участка № 7 </w:t>
      </w:r>
      <w:r w:rsidRPr="00686B3C">
        <w:rPr>
          <w:bCs/>
          <w:sz w:val="27"/>
          <w:szCs w:val="27"/>
        </w:rPr>
        <w:t>Сургутского</w:t>
      </w:r>
      <w:r w:rsidRPr="00686B3C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686B3C">
        <w:rPr>
          <w:bCs/>
          <w:sz w:val="27"/>
          <w:szCs w:val="27"/>
        </w:rPr>
        <w:t>каб</w:t>
      </w:r>
      <w:r w:rsidRPr="00686B3C">
        <w:rPr>
          <w:bCs/>
          <w:sz w:val="27"/>
          <w:szCs w:val="27"/>
        </w:rPr>
        <w:t xml:space="preserve">. 203, 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="006A21BF">
        <w:rPr>
          <w:sz w:val="27"/>
          <w:szCs w:val="27"/>
        </w:rPr>
        <w:t>05-0780/2607/2025</w:t>
      </w:r>
      <w:r w:rsidRPr="00686B3C">
        <w:rPr>
          <w:b/>
          <w:sz w:val="27"/>
          <w:szCs w:val="27"/>
        </w:rPr>
        <w:t xml:space="preserve"> </w:t>
      </w:r>
      <w:r w:rsidRPr="00686B3C">
        <w:rPr>
          <w:sz w:val="27"/>
          <w:szCs w:val="27"/>
        </w:rPr>
        <w:t xml:space="preserve">в отношении должностного лица – </w:t>
      </w:r>
      <w:r w:rsidR="006A21BF">
        <w:rPr>
          <w:sz w:val="27"/>
          <w:szCs w:val="27"/>
        </w:rPr>
        <w:t>специалиста по кадрам Бюджетного Учреждения "</w:t>
      </w:r>
      <w:r w:rsidR="006A21BF">
        <w:rPr>
          <w:sz w:val="27"/>
          <w:szCs w:val="27"/>
        </w:rPr>
        <w:t>Сургутский</w:t>
      </w:r>
      <w:r w:rsidR="006A21BF">
        <w:rPr>
          <w:sz w:val="27"/>
          <w:szCs w:val="27"/>
        </w:rPr>
        <w:t xml:space="preserve"> Окружной Клинический Центр Охраны Материнства и Детства"</w:t>
      </w:r>
      <w:r w:rsidRPr="00686B3C">
        <w:rPr>
          <w:sz w:val="27"/>
          <w:szCs w:val="27"/>
        </w:rPr>
        <w:t xml:space="preserve"> </w:t>
      </w:r>
      <w:r w:rsidR="006A21BF">
        <w:rPr>
          <w:color w:val="C00000"/>
          <w:sz w:val="27"/>
          <w:szCs w:val="27"/>
        </w:rPr>
        <w:t>Харченко Алены Николаевны</w:t>
      </w:r>
      <w:r w:rsidRPr="00157D2F" w:rsidR="00157D2F">
        <w:rPr>
          <w:sz w:val="27"/>
          <w:szCs w:val="27"/>
        </w:rPr>
        <w:t>…….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</w:t>
      </w:r>
    </w:p>
    <w:p w:rsidR="003C2AD4" w:rsidP="00F77536">
      <w:pPr>
        <w:jc w:val="center"/>
        <w:rPr>
          <w:sz w:val="27"/>
          <w:szCs w:val="27"/>
        </w:rPr>
      </w:pPr>
    </w:p>
    <w:p w:rsidR="00F77536" w:rsidRPr="00686B3C" w:rsidP="00F77536">
      <w:pPr>
        <w:jc w:val="center"/>
        <w:rPr>
          <w:sz w:val="27"/>
          <w:szCs w:val="27"/>
        </w:rPr>
      </w:pPr>
      <w:r w:rsidRPr="00686B3C">
        <w:rPr>
          <w:sz w:val="27"/>
          <w:szCs w:val="27"/>
        </w:rPr>
        <w:t>УСТАНОВИЛ:</w:t>
      </w:r>
    </w:p>
    <w:p w:rsidR="00F77536" w:rsidRPr="00686B3C" w:rsidP="00F77536">
      <w:pPr>
        <w:jc w:val="both"/>
        <w:rPr>
          <w:sz w:val="27"/>
          <w:szCs w:val="27"/>
        </w:rPr>
      </w:pPr>
    </w:p>
    <w:p w:rsidR="00F77536" w:rsidRPr="00686B3C" w:rsidP="00F7753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09.01.2025</w:t>
      </w:r>
      <w:r w:rsidRPr="00686B3C">
        <w:rPr>
          <w:sz w:val="27"/>
          <w:szCs w:val="27"/>
        </w:rPr>
        <w:t xml:space="preserve"> </w:t>
      </w:r>
      <w:r>
        <w:rPr>
          <w:sz w:val="27"/>
          <w:szCs w:val="27"/>
        </w:rPr>
        <w:t>Харченко Алена Николаевна</w:t>
      </w:r>
      <w:r w:rsidRPr="00686B3C">
        <w:rPr>
          <w:sz w:val="27"/>
          <w:szCs w:val="27"/>
        </w:rPr>
        <w:t xml:space="preserve">, являясь должностным лицом - </w:t>
      </w:r>
      <w:r>
        <w:rPr>
          <w:sz w:val="27"/>
          <w:szCs w:val="27"/>
        </w:rPr>
        <w:t xml:space="preserve">специалиста по кадрам </w:t>
      </w:r>
      <w:r w:rsidRPr="006A21BF">
        <w:rPr>
          <w:sz w:val="27"/>
          <w:szCs w:val="27"/>
        </w:rPr>
        <w:t>Бюджетного Учреждения</w:t>
      </w:r>
      <w:r>
        <w:rPr>
          <w:sz w:val="27"/>
          <w:szCs w:val="27"/>
        </w:rPr>
        <w:t xml:space="preserve"> "</w:t>
      </w:r>
      <w:r>
        <w:rPr>
          <w:sz w:val="27"/>
          <w:szCs w:val="27"/>
        </w:rPr>
        <w:t>Сургутский</w:t>
      </w:r>
      <w:r>
        <w:rPr>
          <w:sz w:val="27"/>
          <w:szCs w:val="27"/>
        </w:rPr>
        <w:t xml:space="preserve"> Окружной Клинический Центр Охраны Материнства и Детства"</w:t>
      </w:r>
      <w:r w:rsidRPr="00686B3C">
        <w:rPr>
          <w:sz w:val="27"/>
          <w:szCs w:val="27"/>
        </w:rPr>
        <w:t xml:space="preserve"> (далее – общество) </w:t>
      </w:r>
      <w:r w:rsidRPr="00686B3C">
        <w:rPr>
          <w:color w:val="FF0000"/>
          <w:sz w:val="27"/>
          <w:szCs w:val="27"/>
        </w:rPr>
        <w:t>не предоставил</w:t>
      </w:r>
      <w:r>
        <w:rPr>
          <w:color w:val="FF0000"/>
          <w:sz w:val="27"/>
          <w:szCs w:val="27"/>
        </w:rPr>
        <w:t>а</w:t>
      </w:r>
      <w:r w:rsidRPr="00686B3C">
        <w:rPr>
          <w:sz w:val="27"/>
          <w:szCs w:val="27"/>
        </w:rPr>
        <w:t xml:space="preserve"> в отделение Фонда пенсионного и социального страхования Российской Федерации по Ханты-Мансийскому автономному округу – Югре, в срок, установленный </w:t>
      </w:r>
      <w:r w:rsidRPr="00686B3C">
        <w:rPr>
          <w:sz w:val="27"/>
          <w:szCs w:val="27"/>
        </w:rPr>
        <w:t>п.п</w:t>
      </w:r>
      <w:r w:rsidRPr="00686B3C">
        <w:rPr>
          <w:sz w:val="27"/>
          <w:szCs w:val="27"/>
        </w:rPr>
        <w:t>. 5 п. 2 ст. 11, п. 6 ст. 11 Федерального закона от 01.04.1996 № 27-ФЗ "Об индивидуальном (персонифицированном) учете в системе обязательного пенсионного страхования", сведения по форме ЕФС-1 (Договор ГПХ).</w:t>
      </w:r>
    </w:p>
    <w:p w:rsidR="00F77536" w:rsidRPr="00686B3C" w:rsidP="00F77536">
      <w:pPr>
        <w:ind w:firstLine="708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>Харченко Алена Николаевна</w:t>
      </w:r>
      <w:r w:rsidRPr="00686B3C">
        <w:rPr>
          <w:color w:val="FF0000"/>
          <w:sz w:val="27"/>
          <w:szCs w:val="27"/>
        </w:rPr>
        <w:t xml:space="preserve"> о времени и месте судебного заседания извещен</w:t>
      </w:r>
      <w:r>
        <w:rPr>
          <w:color w:val="FF0000"/>
          <w:sz w:val="27"/>
          <w:szCs w:val="27"/>
        </w:rPr>
        <w:t>а</w:t>
      </w:r>
      <w:r w:rsidRPr="00686B3C">
        <w:rPr>
          <w:color w:val="FF0000"/>
          <w:sz w:val="27"/>
          <w:szCs w:val="27"/>
        </w:rPr>
        <w:t xml:space="preserve"> надлежащим образом судебной повесткой, </w:t>
      </w:r>
      <w:r>
        <w:rPr>
          <w:color w:val="FF0000"/>
          <w:sz w:val="27"/>
          <w:szCs w:val="27"/>
        </w:rPr>
        <w:t xml:space="preserve">полученной 18.07.2025, </w:t>
      </w:r>
      <w:r>
        <w:rPr>
          <w:color w:val="FF0000"/>
          <w:sz w:val="28"/>
          <w:szCs w:val="28"/>
        </w:rPr>
        <w:t>заявлений и ходатайств не поступило, о причинах неявки суд не уведомил</w:t>
      </w:r>
      <w:r w:rsidRPr="00686B3C">
        <w:rPr>
          <w:color w:val="FF0000"/>
          <w:sz w:val="27"/>
          <w:szCs w:val="27"/>
        </w:rPr>
        <w:t xml:space="preserve">. </w:t>
      </w:r>
    </w:p>
    <w:p w:rsidR="00F77536" w:rsidRPr="00686B3C" w:rsidP="00F77536">
      <w:pPr>
        <w:ind w:firstLine="708"/>
        <w:jc w:val="both"/>
        <w:rPr>
          <w:color w:val="FF0000"/>
          <w:sz w:val="27"/>
          <w:szCs w:val="27"/>
        </w:rPr>
      </w:pPr>
      <w:r w:rsidRPr="00686B3C">
        <w:rPr>
          <w:color w:val="FF0000"/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color w:val="FF0000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</w:t>
      </w:r>
      <w:r w:rsidRPr="00686B3C">
        <w:rPr>
          <w:sz w:val="27"/>
          <w:szCs w:val="27"/>
        </w:rPr>
        <w:t>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 Как следует из разъяснения, содержащегося в п. 3 Постановления Пленума Верховного Суда РФ от 24 марта 2005 г. N 5 "О некоторых вопросах, </w:t>
      </w:r>
      <w:r w:rsidRPr="00686B3C">
        <w:rPr>
          <w:sz w:val="27"/>
          <w:szCs w:val="27"/>
        </w:rPr>
        <w:t>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Юридический адрес общества: </w:t>
      </w:r>
      <w:r w:rsidR="006A21BF">
        <w:rPr>
          <w:sz w:val="27"/>
          <w:szCs w:val="27"/>
        </w:rPr>
        <w:t>ХМАО-Югра, г. Сургут, пр. Пролетарский, д.15</w:t>
      </w:r>
      <w:r w:rsidRPr="00686B3C">
        <w:rPr>
          <w:sz w:val="27"/>
          <w:szCs w:val="27"/>
        </w:rPr>
        <w:t>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Общество состоит на учете в отделении Фонда пенсионного и социального страхования Российской Федерации по Ханты-Мансийскому автономному округу – Югре в качестве плательщика страховых взносов, производящего выплаты и иные вознаграждений физическим лицам.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В соответствии со ст. 15 Федерального закона от 01.04.1996 № 27-ФЗ "Об индивидуальном (персонифицированном) учете в системе обязательного пенсионного страхования" страхователь обязан в установленный срок представлять органам Пенсионного фонда РФ сведения о застрахованных лицах, определенные названным Федеральным законом.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На основании п. 5 п. 2 ст. 11 Федерального закона от 01.04.1996 № 27-ФЗ "Об индивидуальном (персонифицированном) учете в системе обязательного пенсионного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Согласно п. 6 ст. 11 Федерального закона от 01.04.1996 № 27-ФЗ "Об индивидуальном (персонифицированном) учете в системе обязательного пенсионного страхования", сведения, указанные в подпункте 5 пункта 2 настоящей статьи, представляются не позднее рабочего дня, следующего за </w:t>
      </w:r>
      <w:r w:rsidRPr="00686B3C">
        <w:rPr>
          <w:sz w:val="27"/>
          <w:szCs w:val="27"/>
        </w:rPr>
        <w:t>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Нарушение в установленный законодательством РФ об индивидуальном (персонифицированном) учете в системе обязательного пенсионного страхования сроков либо отказ от представления в органы Пенсионного фонда РФ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влечет административную ответственность должностных лиц, предусмотренную ч. 1 </w:t>
      </w:r>
      <w:r w:rsidRPr="00686B3C">
        <w:rPr>
          <w:iCs/>
          <w:sz w:val="27"/>
          <w:szCs w:val="27"/>
        </w:rPr>
        <w:t>ст</w:t>
      </w:r>
      <w:r w:rsidRPr="00686B3C">
        <w:rPr>
          <w:sz w:val="27"/>
          <w:szCs w:val="27"/>
        </w:rPr>
        <w:t xml:space="preserve">. </w:t>
      </w:r>
      <w:r w:rsidRPr="00686B3C">
        <w:rPr>
          <w:iCs/>
          <w:sz w:val="27"/>
          <w:szCs w:val="27"/>
        </w:rPr>
        <w:t>15</w:t>
      </w:r>
      <w:r w:rsidRPr="00686B3C">
        <w:rPr>
          <w:sz w:val="27"/>
          <w:szCs w:val="27"/>
        </w:rPr>
        <w:t>.</w:t>
      </w:r>
      <w:r w:rsidRPr="00686B3C">
        <w:rPr>
          <w:iCs/>
          <w:sz w:val="27"/>
          <w:szCs w:val="27"/>
        </w:rPr>
        <w:t>33</w:t>
      </w:r>
      <w:r w:rsidRPr="00686B3C">
        <w:rPr>
          <w:sz w:val="27"/>
          <w:szCs w:val="27"/>
        </w:rPr>
        <w:t>.</w:t>
      </w:r>
      <w:r w:rsidRPr="00686B3C">
        <w:rPr>
          <w:iCs/>
          <w:sz w:val="27"/>
          <w:szCs w:val="27"/>
        </w:rPr>
        <w:t>2</w:t>
      </w:r>
      <w:r w:rsidRPr="00686B3C">
        <w:rPr>
          <w:sz w:val="27"/>
          <w:szCs w:val="27"/>
        </w:rPr>
        <w:t xml:space="preserve"> КоАП РФ.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Из материалов дела об административном правонарушении усматривается, что </w:t>
      </w:r>
      <w:r w:rsidR="006A21BF">
        <w:rPr>
          <w:color w:val="C00000"/>
          <w:sz w:val="27"/>
          <w:szCs w:val="27"/>
        </w:rPr>
        <w:t>Харченко Алена Николаевна</w:t>
      </w:r>
      <w:r w:rsidRPr="00686B3C">
        <w:rPr>
          <w:sz w:val="27"/>
          <w:szCs w:val="27"/>
        </w:rPr>
        <w:t xml:space="preserve"> представил</w:t>
      </w:r>
      <w:r w:rsidR="006A21BF">
        <w:rPr>
          <w:sz w:val="27"/>
          <w:szCs w:val="27"/>
        </w:rPr>
        <w:t>а</w:t>
      </w:r>
      <w:r w:rsidRPr="00686B3C">
        <w:rPr>
          <w:sz w:val="27"/>
          <w:szCs w:val="27"/>
        </w:rPr>
        <w:t xml:space="preserve"> отчет по форме ЕФС-1 (Договор ГПХ) в нарушение установленных сроков только </w:t>
      </w:r>
      <w:r w:rsidRPr="006A21BF" w:rsidR="006A21BF">
        <w:rPr>
          <w:color w:val="FF0000"/>
          <w:sz w:val="27"/>
          <w:szCs w:val="27"/>
        </w:rPr>
        <w:t>16</w:t>
      </w:r>
      <w:r w:rsidRPr="00686B3C">
        <w:rPr>
          <w:color w:val="FF0000"/>
          <w:sz w:val="27"/>
          <w:szCs w:val="27"/>
        </w:rPr>
        <w:t>.0</w:t>
      </w:r>
      <w:r w:rsidR="006A21BF">
        <w:rPr>
          <w:color w:val="FF0000"/>
          <w:sz w:val="27"/>
          <w:szCs w:val="27"/>
        </w:rPr>
        <w:t>5</w:t>
      </w:r>
      <w:r w:rsidRPr="00686B3C">
        <w:rPr>
          <w:color w:val="FF0000"/>
          <w:sz w:val="27"/>
          <w:szCs w:val="27"/>
        </w:rPr>
        <w:t>.202</w:t>
      </w:r>
      <w:r w:rsidR="00D61355">
        <w:rPr>
          <w:color w:val="FF0000"/>
          <w:sz w:val="27"/>
          <w:szCs w:val="27"/>
        </w:rPr>
        <w:t>5</w:t>
      </w:r>
      <w:r w:rsidRPr="00686B3C">
        <w:rPr>
          <w:sz w:val="27"/>
          <w:szCs w:val="27"/>
        </w:rPr>
        <w:t>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Примечанием к указанной статье установлено, что под должностным лицом следует понимать в том числе, совершивших административные правонарушения в связи с выполнением организационно-распорядительных или административно-хозяйственных функций руководителей и других работников организаций.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Таким образом, субъектом ответственности по данной статье является, должностное лицо, выполняющее организационно-распорядительные или административно-хозяйственные функции, и в чьи непосредственные обязанности входит формирование и направление указанного вида отчетности.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Приказом общества от </w:t>
      </w:r>
      <w:r w:rsidRPr="006A21BF" w:rsidR="006A21BF">
        <w:rPr>
          <w:color w:val="FF0000"/>
          <w:sz w:val="27"/>
          <w:szCs w:val="27"/>
        </w:rPr>
        <w:t>11</w:t>
      </w:r>
      <w:r w:rsidRPr="00686B3C">
        <w:rPr>
          <w:color w:val="FF0000"/>
          <w:sz w:val="27"/>
          <w:szCs w:val="27"/>
        </w:rPr>
        <w:t>.</w:t>
      </w:r>
      <w:r w:rsidR="006A21BF">
        <w:rPr>
          <w:color w:val="FF0000"/>
          <w:sz w:val="27"/>
          <w:szCs w:val="27"/>
        </w:rPr>
        <w:t>01</w:t>
      </w:r>
      <w:r w:rsidRPr="00686B3C">
        <w:rPr>
          <w:color w:val="FF0000"/>
          <w:sz w:val="27"/>
          <w:szCs w:val="27"/>
        </w:rPr>
        <w:t>.202</w:t>
      </w:r>
      <w:r w:rsidR="006A21BF">
        <w:rPr>
          <w:color w:val="FF0000"/>
          <w:sz w:val="27"/>
          <w:szCs w:val="27"/>
        </w:rPr>
        <w:t>3</w:t>
      </w:r>
      <w:r w:rsidRPr="00686B3C">
        <w:rPr>
          <w:color w:val="FF0000"/>
          <w:sz w:val="27"/>
          <w:szCs w:val="27"/>
        </w:rPr>
        <w:t xml:space="preserve"> № </w:t>
      </w:r>
      <w:r w:rsidR="006A21BF">
        <w:rPr>
          <w:color w:val="FF0000"/>
          <w:sz w:val="27"/>
          <w:szCs w:val="27"/>
        </w:rPr>
        <w:t>5</w:t>
      </w:r>
      <w:r w:rsidRPr="00686B3C">
        <w:rPr>
          <w:sz w:val="27"/>
          <w:szCs w:val="27"/>
        </w:rPr>
        <w:t xml:space="preserve"> на должностное лицо - </w:t>
      </w:r>
      <w:r w:rsidR="006A21BF">
        <w:rPr>
          <w:color w:val="FF0000"/>
          <w:sz w:val="27"/>
          <w:szCs w:val="27"/>
        </w:rPr>
        <w:t>специалиста по кадрам Бюджетного Учреждения "</w:t>
      </w:r>
      <w:r w:rsidR="006A21BF">
        <w:rPr>
          <w:color w:val="FF0000"/>
          <w:sz w:val="27"/>
          <w:szCs w:val="27"/>
        </w:rPr>
        <w:t>Сургутский</w:t>
      </w:r>
      <w:r w:rsidR="006A21BF">
        <w:rPr>
          <w:color w:val="FF0000"/>
          <w:sz w:val="27"/>
          <w:szCs w:val="27"/>
        </w:rPr>
        <w:t xml:space="preserve"> Окружной Клинический Центр Охраны Материнства и Детства"</w:t>
      </w:r>
      <w:r w:rsidRPr="00686B3C">
        <w:rPr>
          <w:color w:val="FF0000"/>
          <w:sz w:val="27"/>
          <w:szCs w:val="27"/>
        </w:rPr>
        <w:t xml:space="preserve"> </w:t>
      </w:r>
      <w:r w:rsidR="006A21BF">
        <w:rPr>
          <w:color w:val="FF0000"/>
          <w:sz w:val="27"/>
          <w:szCs w:val="27"/>
        </w:rPr>
        <w:t>Харченко Алена Николаевна</w:t>
      </w:r>
      <w:r w:rsidRPr="00686B3C" w:rsidR="001B2A4F">
        <w:rPr>
          <w:color w:val="FF0000"/>
          <w:sz w:val="27"/>
          <w:szCs w:val="27"/>
        </w:rPr>
        <w:t xml:space="preserve"> назначен</w:t>
      </w:r>
      <w:r w:rsidR="006A21BF">
        <w:rPr>
          <w:color w:val="FF0000"/>
          <w:sz w:val="27"/>
          <w:szCs w:val="27"/>
        </w:rPr>
        <w:t>а</w:t>
      </w:r>
      <w:r w:rsidRPr="00686B3C" w:rsidR="001B2A4F">
        <w:rPr>
          <w:color w:val="FF0000"/>
          <w:sz w:val="27"/>
          <w:szCs w:val="27"/>
        </w:rPr>
        <w:t xml:space="preserve"> ответственным за сдачу отчета </w:t>
      </w:r>
      <w:r w:rsidRPr="00686B3C" w:rsidR="001A6259">
        <w:rPr>
          <w:color w:val="FF0000"/>
          <w:sz w:val="27"/>
          <w:szCs w:val="27"/>
        </w:rPr>
        <w:t xml:space="preserve">по форме </w:t>
      </w:r>
      <w:r w:rsidRPr="00686B3C" w:rsidR="001B2A4F">
        <w:rPr>
          <w:color w:val="FF0000"/>
          <w:sz w:val="27"/>
          <w:szCs w:val="27"/>
        </w:rPr>
        <w:t>ЕФС-1</w:t>
      </w:r>
      <w:r w:rsidRPr="00686B3C" w:rsidR="001A6259">
        <w:rPr>
          <w:sz w:val="27"/>
          <w:szCs w:val="27"/>
        </w:rPr>
        <w:t>, организационно-распорядительные функции привлекаемого лица также закреплены в должностной инструкции.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Изучив представленные материалы дела, суд считает, что вина              должностного лица </w:t>
      </w:r>
      <w:r w:rsidR="006A21BF">
        <w:rPr>
          <w:color w:val="FF0000"/>
          <w:sz w:val="27"/>
          <w:szCs w:val="27"/>
        </w:rPr>
        <w:t>Харченко Алена Николаевна</w:t>
      </w:r>
      <w:r w:rsidRPr="00686B3C">
        <w:rPr>
          <w:sz w:val="27"/>
          <w:szCs w:val="27"/>
        </w:rPr>
        <w:t xml:space="preserve">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- протоколом об административном правонарушении № </w:t>
      </w:r>
      <w:r w:rsidR="006A21BF">
        <w:rPr>
          <w:sz w:val="27"/>
          <w:szCs w:val="27"/>
        </w:rPr>
        <w:t>3249/2025 от 01.07.2025</w:t>
      </w:r>
      <w:r w:rsidRPr="00686B3C">
        <w:rPr>
          <w:sz w:val="27"/>
          <w:szCs w:val="27"/>
        </w:rPr>
        <w:t>, в котором изложены обстоятельства совершения правонарушения;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- копией акта о выявлении правонарушения в сфере законодательства РФ об индивидуальном (персонифицированном) учете системе обязательного пенсионного страхования с приложением, из которого следует, что должностное лицо </w:t>
      </w:r>
      <w:r w:rsidR="006A21BF">
        <w:rPr>
          <w:sz w:val="27"/>
          <w:szCs w:val="27"/>
        </w:rPr>
        <w:t>Харченко Алена Николаевна</w:t>
      </w:r>
      <w:r w:rsidRPr="00686B3C">
        <w:rPr>
          <w:sz w:val="27"/>
          <w:szCs w:val="27"/>
        </w:rPr>
        <w:t xml:space="preserve"> предоставил отчет по форме ЕФС-1 с нарушением установленного срока; 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- копией отчета по форме ЕФС-1 с квитанцией о регистрации; 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- </w:t>
      </w:r>
      <w:r w:rsidRPr="00686B3C" w:rsidR="001A6259">
        <w:rPr>
          <w:sz w:val="27"/>
          <w:szCs w:val="27"/>
        </w:rPr>
        <w:t>копией приказа о назначении ответственного лица за сдачу отчета по форме ЕФС-1</w:t>
      </w:r>
      <w:r w:rsidRPr="00686B3C">
        <w:rPr>
          <w:sz w:val="27"/>
          <w:szCs w:val="27"/>
        </w:rPr>
        <w:t>;</w:t>
      </w:r>
    </w:p>
    <w:p w:rsidR="001A6259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- копией должностной инструкции;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- и другими материалами дела.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Действия должностного лица – </w:t>
      </w:r>
      <w:r w:rsidR="006A21BF">
        <w:rPr>
          <w:color w:val="C00000"/>
          <w:sz w:val="27"/>
          <w:szCs w:val="27"/>
        </w:rPr>
        <w:t>специалиста по кадрам Бюджетного Учреждения "</w:t>
      </w:r>
      <w:r w:rsidR="006A21BF">
        <w:rPr>
          <w:color w:val="C00000"/>
          <w:sz w:val="27"/>
          <w:szCs w:val="27"/>
        </w:rPr>
        <w:t>Сургутский</w:t>
      </w:r>
      <w:r w:rsidR="006A21BF">
        <w:rPr>
          <w:color w:val="C00000"/>
          <w:sz w:val="27"/>
          <w:szCs w:val="27"/>
        </w:rPr>
        <w:t xml:space="preserve"> Окружной Клинический Центр Охраны Материнства и Детства"</w:t>
      </w:r>
      <w:r w:rsidRPr="00686B3C">
        <w:rPr>
          <w:color w:val="C00000"/>
          <w:sz w:val="27"/>
          <w:szCs w:val="27"/>
        </w:rPr>
        <w:t xml:space="preserve"> </w:t>
      </w:r>
      <w:r w:rsidR="006A21BF">
        <w:rPr>
          <w:color w:val="C00000"/>
          <w:sz w:val="27"/>
          <w:szCs w:val="27"/>
        </w:rPr>
        <w:t>Харченко Алены Николаевны</w:t>
      </w:r>
      <w:r w:rsidRPr="00686B3C">
        <w:rPr>
          <w:sz w:val="27"/>
          <w:szCs w:val="27"/>
        </w:rPr>
        <w:t xml:space="preserve"> мировой судья квалифицирует по ч. 1 ст. 15.33.2 КоАП РФ.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F77536" w:rsidRPr="00686B3C" w:rsidP="00F77536">
      <w:pPr>
        <w:ind w:firstLine="708"/>
        <w:jc w:val="both"/>
        <w:rPr>
          <w:color w:val="FF0000"/>
          <w:sz w:val="27"/>
          <w:szCs w:val="27"/>
        </w:rPr>
      </w:pPr>
      <w:r w:rsidRPr="006A21BF">
        <w:rPr>
          <w:color w:val="FF0000"/>
          <w:sz w:val="27"/>
          <w:szCs w:val="27"/>
        </w:rPr>
        <w:t>Обстоятельств, смягчающих административную ответственность, предусмотренных ст. 4.2 КоАП РФ судом не установлено</w:t>
      </w:r>
      <w:r w:rsidRPr="00686B3C" w:rsidR="00BC184E">
        <w:rPr>
          <w:color w:val="FF0000"/>
          <w:sz w:val="27"/>
          <w:szCs w:val="27"/>
        </w:rPr>
        <w:t>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686B3C">
        <w:rPr>
          <w:bCs/>
          <w:sz w:val="27"/>
          <w:szCs w:val="27"/>
        </w:rPr>
        <w:t>уд не усматривает</w:t>
      </w:r>
      <w:r w:rsidRPr="00686B3C">
        <w:rPr>
          <w:sz w:val="27"/>
          <w:szCs w:val="27"/>
        </w:rPr>
        <w:t>.</w:t>
      </w:r>
    </w:p>
    <w:p w:rsidR="001A6259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iCs/>
          <w:sz w:val="27"/>
          <w:szCs w:val="27"/>
        </w:rPr>
        <w:t>Оснований</w:t>
      </w:r>
      <w:r w:rsidRPr="00686B3C">
        <w:rPr>
          <w:sz w:val="27"/>
          <w:szCs w:val="27"/>
        </w:rPr>
        <w:t xml:space="preserve">, позволяющих признать </w:t>
      </w:r>
      <w:r w:rsidRPr="00686B3C">
        <w:rPr>
          <w:iCs/>
          <w:sz w:val="27"/>
          <w:szCs w:val="27"/>
        </w:rPr>
        <w:t>малозначительным</w:t>
      </w:r>
      <w:r w:rsidRPr="00686B3C">
        <w:rPr>
          <w:sz w:val="27"/>
          <w:szCs w:val="27"/>
        </w:rPr>
        <w:t xml:space="preserve"> правонарушение </w:t>
      </w:r>
      <w:r w:rsidRPr="00686B3C">
        <w:rPr>
          <w:iCs/>
          <w:sz w:val="27"/>
          <w:szCs w:val="27"/>
        </w:rPr>
        <w:t>отсутствуют</w:t>
      </w:r>
      <w:r w:rsidRPr="00686B3C">
        <w:rPr>
          <w:sz w:val="27"/>
          <w:szCs w:val="27"/>
        </w:rPr>
        <w:t>, поскольку в данном случае, учитывая формальность состава административного правонарушения, существенная угроза охраняемым общественным отношениям заключается не в наступлении каких-либо материальных последствий правонарушения, а в игнорировании должностным лицом требований страхового законодательства Российской Федерации и невыполнении своих публично-правовых обязанностей, предусмотренных законодателем в целях совершенствования порядка исчисления и уплаты (перечисления) страховых взносов и укрепление платежной дисциплины при осуществлении расчетов.</w:t>
      </w:r>
    </w:p>
    <w:p w:rsidR="001A6259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При этом согласно положениям ч. 2 ст. 3.4 КоАП РФ определено,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</w:t>
      </w:r>
      <w:r w:rsidRPr="00686B3C">
        <w:rPr>
          <w:iCs/>
          <w:sz w:val="27"/>
          <w:szCs w:val="27"/>
        </w:rPr>
        <w:t>отсутствии</w:t>
      </w:r>
      <w:r w:rsidRPr="00686B3C">
        <w:rPr>
          <w:sz w:val="27"/>
          <w:szCs w:val="27"/>
        </w:rPr>
        <w:t xml:space="preserve"> имущественного ущерба.</w:t>
      </w:r>
    </w:p>
    <w:p w:rsidR="001A6259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В тоже время ч. 1 ст. 4.1.1 Кодекса Российской Федерации об административных правонарушениях предусмотрена возможность замены административного наказания в виде административного штрафа предупреждением </w:t>
      </w:r>
      <w:r w:rsidRPr="00686B3C">
        <w:rPr>
          <w:iCs/>
          <w:sz w:val="27"/>
          <w:szCs w:val="27"/>
        </w:rPr>
        <w:t>субъектам</w:t>
      </w:r>
      <w:r w:rsidRPr="00686B3C">
        <w:rPr>
          <w:sz w:val="27"/>
          <w:szCs w:val="27"/>
        </w:rPr>
        <w:t xml:space="preserve"> </w:t>
      </w:r>
      <w:r w:rsidRPr="00686B3C">
        <w:rPr>
          <w:iCs/>
          <w:sz w:val="27"/>
          <w:szCs w:val="27"/>
        </w:rPr>
        <w:t>малого</w:t>
      </w:r>
      <w:r w:rsidRPr="00686B3C">
        <w:rPr>
          <w:sz w:val="27"/>
          <w:szCs w:val="27"/>
        </w:rPr>
        <w:t xml:space="preserve"> и среднего </w:t>
      </w:r>
      <w:r w:rsidRPr="00686B3C">
        <w:rPr>
          <w:iCs/>
          <w:sz w:val="27"/>
          <w:szCs w:val="27"/>
        </w:rPr>
        <w:t>предпринимательства</w:t>
      </w:r>
      <w:r w:rsidRPr="00686B3C">
        <w:rPr>
          <w:sz w:val="27"/>
          <w:szCs w:val="27"/>
        </w:rPr>
        <w:t xml:space="preserve"> лицам, осуществляющим предпринимательскую деятельность без образования </w:t>
      </w:r>
      <w:r w:rsidRPr="00686B3C">
        <w:rPr>
          <w:sz w:val="27"/>
          <w:szCs w:val="27"/>
        </w:rPr>
        <w:t>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Кодекса.</w:t>
      </w:r>
    </w:p>
    <w:p w:rsidR="00BC184E" w:rsidRPr="00686B3C" w:rsidP="00F77536">
      <w:pPr>
        <w:ind w:firstLine="708"/>
        <w:jc w:val="both"/>
        <w:rPr>
          <w:color w:val="FF0000"/>
          <w:sz w:val="27"/>
          <w:szCs w:val="27"/>
        </w:rPr>
      </w:pPr>
      <w:r w:rsidRPr="00686B3C">
        <w:rPr>
          <w:color w:val="FF0000"/>
          <w:sz w:val="27"/>
          <w:szCs w:val="27"/>
        </w:rPr>
        <w:t xml:space="preserve">Согласно </w:t>
      </w:r>
      <w:r w:rsidRPr="00686B3C">
        <w:rPr>
          <w:color w:val="FF0000"/>
          <w:sz w:val="27"/>
          <w:szCs w:val="27"/>
        </w:rPr>
        <w:t>протоколу</w:t>
      </w:r>
      <w:r w:rsidRPr="00686B3C">
        <w:rPr>
          <w:color w:val="FF0000"/>
          <w:sz w:val="27"/>
          <w:szCs w:val="27"/>
        </w:rPr>
        <w:t xml:space="preserve"> об административном правонарушении </w:t>
      </w:r>
      <w:r w:rsidR="006A21BF">
        <w:rPr>
          <w:color w:val="FF0000"/>
          <w:sz w:val="27"/>
          <w:szCs w:val="27"/>
        </w:rPr>
        <w:t>Харченко Алена Николаевна</w:t>
      </w:r>
      <w:r w:rsidRPr="00686B3C">
        <w:rPr>
          <w:color w:val="FF0000"/>
          <w:sz w:val="27"/>
          <w:szCs w:val="27"/>
        </w:rPr>
        <w:t xml:space="preserve"> ранее привлекал</w:t>
      </w:r>
      <w:r w:rsidR="006A21BF">
        <w:rPr>
          <w:color w:val="FF0000"/>
          <w:sz w:val="27"/>
          <w:szCs w:val="27"/>
        </w:rPr>
        <w:t>ась</w:t>
      </w:r>
      <w:r w:rsidRPr="00686B3C">
        <w:rPr>
          <w:color w:val="FF0000"/>
          <w:sz w:val="27"/>
          <w:szCs w:val="27"/>
        </w:rPr>
        <w:t xml:space="preserve"> к административной ответственности по 15 главе КоАП РФ, таким образом, оснований для назначения наказания в виде предупреждения суд не находит.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При назначении наказания, суд учитывает характер совершенного административного правонарушения, личность виновного, </w:t>
      </w:r>
      <w:r w:rsidRPr="00686B3C" w:rsidR="00BC184E">
        <w:rPr>
          <w:color w:val="FF0000"/>
          <w:sz w:val="27"/>
          <w:szCs w:val="27"/>
        </w:rPr>
        <w:t xml:space="preserve">отсутствие </w:t>
      </w:r>
      <w:r w:rsidRPr="00686B3C" w:rsidR="006A21BF">
        <w:rPr>
          <w:color w:val="FF0000"/>
          <w:sz w:val="27"/>
          <w:szCs w:val="27"/>
        </w:rPr>
        <w:t>смягчающих</w:t>
      </w:r>
      <w:r w:rsidR="006A21BF">
        <w:rPr>
          <w:color w:val="FF0000"/>
          <w:sz w:val="27"/>
          <w:szCs w:val="27"/>
        </w:rPr>
        <w:t xml:space="preserve"> и</w:t>
      </w:r>
      <w:r w:rsidRPr="00686B3C" w:rsidR="006A21BF">
        <w:rPr>
          <w:color w:val="FF0000"/>
          <w:sz w:val="27"/>
          <w:szCs w:val="27"/>
        </w:rPr>
        <w:t xml:space="preserve"> </w:t>
      </w:r>
      <w:r w:rsidRPr="00686B3C">
        <w:rPr>
          <w:color w:val="FF0000"/>
          <w:sz w:val="27"/>
          <w:szCs w:val="27"/>
        </w:rPr>
        <w:t>отягчающих обстоятельств</w:t>
      </w:r>
      <w:r w:rsidRPr="00686B3C">
        <w:rPr>
          <w:sz w:val="27"/>
          <w:szCs w:val="27"/>
        </w:rPr>
        <w:t>, а поэтому, руководствуясь нормами КоАП РФ, считает возможным назначить наказание в виде штрафа в минимальном размере, предусмотренном санкцией ч. 1 ст. 15.33.2 КоАП РФ.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На основании изложенного, руководствуясь ст. 3.4, ч. 1 ст. 29.10 Кодекса РФ об административных правонарушениях, мировой судья</w:t>
      </w:r>
    </w:p>
    <w:p w:rsidR="00F77536" w:rsidRPr="00686B3C" w:rsidP="00F77536">
      <w:pPr>
        <w:jc w:val="both"/>
        <w:rPr>
          <w:sz w:val="27"/>
          <w:szCs w:val="27"/>
        </w:rPr>
      </w:pPr>
    </w:p>
    <w:p w:rsidR="00F77536" w:rsidRPr="00686B3C" w:rsidP="00F77536">
      <w:pPr>
        <w:jc w:val="center"/>
        <w:rPr>
          <w:sz w:val="27"/>
          <w:szCs w:val="27"/>
        </w:rPr>
      </w:pPr>
      <w:r w:rsidRPr="00686B3C">
        <w:rPr>
          <w:sz w:val="27"/>
          <w:szCs w:val="27"/>
        </w:rPr>
        <w:t>ПОСТАНОВИЛ:</w:t>
      </w:r>
    </w:p>
    <w:p w:rsidR="00F77536" w:rsidRPr="00686B3C" w:rsidP="00F77536">
      <w:pPr>
        <w:jc w:val="both"/>
        <w:rPr>
          <w:sz w:val="27"/>
          <w:szCs w:val="27"/>
        </w:rPr>
      </w:pP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Должностное лицо – </w:t>
      </w:r>
      <w:r w:rsidR="006A21BF">
        <w:rPr>
          <w:color w:val="C00000"/>
          <w:sz w:val="27"/>
          <w:szCs w:val="27"/>
        </w:rPr>
        <w:t>специалиста по кадрам Бюджетного Учреждения "</w:t>
      </w:r>
      <w:r w:rsidR="006A21BF">
        <w:rPr>
          <w:color w:val="C00000"/>
          <w:sz w:val="27"/>
          <w:szCs w:val="27"/>
        </w:rPr>
        <w:t>Сургутский</w:t>
      </w:r>
      <w:r w:rsidR="006A21BF">
        <w:rPr>
          <w:color w:val="C00000"/>
          <w:sz w:val="27"/>
          <w:szCs w:val="27"/>
        </w:rPr>
        <w:t xml:space="preserve"> Окружной Клинический Центр Охраны Материнства и Детства"</w:t>
      </w:r>
      <w:r w:rsidRPr="00686B3C">
        <w:rPr>
          <w:color w:val="C00000"/>
          <w:sz w:val="27"/>
          <w:szCs w:val="27"/>
        </w:rPr>
        <w:t xml:space="preserve"> </w:t>
      </w:r>
      <w:r w:rsidR="006A21BF">
        <w:rPr>
          <w:color w:val="C00000"/>
          <w:sz w:val="27"/>
          <w:szCs w:val="27"/>
        </w:rPr>
        <w:t>Харченко Алену Николаевну</w:t>
      </w:r>
      <w:r w:rsidRPr="00686B3C">
        <w:rPr>
          <w:sz w:val="27"/>
          <w:szCs w:val="27"/>
        </w:rPr>
        <w:t xml:space="preserve"> признать виновн</w:t>
      </w:r>
      <w:r w:rsidR="006A21BF">
        <w:rPr>
          <w:sz w:val="27"/>
          <w:szCs w:val="27"/>
        </w:rPr>
        <w:t>ой</w:t>
      </w:r>
      <w:r w:rsidRPr="00686B3C">
        <w:rPr>
          <w:sz w:val="27"/>
          <w:szCs w:val="27"/>
        </w:rPr>
        <w:t xml:space="preserve"> в совершении административного правонарушения, предусмотренного ч. 1 ст. 15.33.2 КоАП РФ и назначить наказание в виде штрафа в размере 300 (трехсот) рублей.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Постановление может быть обжаловано в течение 10 </w:t>
      </w:r>
      <w:r w:rsidR="00D61355">
        <w:rPr>
          <w:sz w:val="27"/>
          <w:szCs w:val="27"/>
        </w:rPr>
        <w:t>дней</w:t>
      </w:r>
      <w:r w:rsidRPr="00686B3C">
        <w:rPr>
          <w:sz w:val="27"/>
          <w:szCs w:val="27"/>
        </w:rPr>
        <w:t xml:space="preserve"> со дня вручения или получения копии постановления в </w:t>
      </w:r>
      <w:r w:rsidRPr="00686B3C">
        <w:rPr>
          <w:sz w:val="27"/>
          <w:szCs w:val="27"/>
        </w:rPr>
        <w:t>Сургутский</w:t>
      </w:r>
      <w:r w:rsidRPr="00686B3C">
        <w:rPr>
          <w:sz w:val="27"/>
          <w:szCs w:val="27"/>
        </w:rPr>
        <w:t xml:space="preserve"> городской суд </w:t>
      </w:r>
      <w:r w:rsidRPr="00686B3C">
        <w:rPr>
          <w:sz w:val="27"/>
          <w:szCs w:val="27"/>
        </w:rPr>
        <w:t>через мирового судью</w:t>
      </w:r>
      <w:r w:rsidRPr="00686B3C">
        <w:rPr>
          <w:sz w:val="27"/>
          <w:szCs w:val="27"/>
        </w:rPr>
        <w:t xml:space="preserve"> судебного участка № 7 </w:t>
      </w:r>
      <w:r w:rsidRPr="00686B3C">
        <w:rPr>
          <w:sz w:val="27"/>
          <w:szCs w:val="27"/>
        </w:rPr>
        <w:t>Сургутского</w:t>
      </w:r>
      <w:r w:rsidRPr="00686B3C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F77536" w:rsidRPr="00686B3C" w:rsidP="00F77536">
      <w:pPr>
        <w:jc w:val="both"/>
        <w:rPr>
          <w:sz w:val="27"/>
          <w:szCs w:val="27"/>
        </w:rPr>
      </w:pPr>
    </w:p>
    <w:p w:rsidR="00F77536" w:rsidRPr="00686B3C" w:rsidP="00F77536">
      <w:pPr>
        <w:jc w:val="both"/>
        <w:rPr>
          <w:sz w:val="27"/>
          <w:szCs w:val="27"/>
        </w:rPr>
      </w:pPr>
    </w:p>
    <w:p w:rsidR="00F77536" w:rsidRPr="00686B3C" w:rsidP="00F77536">
      <w:pPr>
        <w:jc w:val="both"/>
        <w:rPr>
          <w:sz w:val="27"/>
          <w:szCs w:val="27"/>
        </w:rPr>
      </w:pPr>
      <w:r w:rsidRPr="00686B3C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F77536" w:rsidRPr="00686B3C" w:rsidP="00F77536">
      <w:pPr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Копия верна </w:t>
      </w:r>
    </w:p>
    <w:p w:rsidR="00F77536" w:rsidRPr="00686B3C" w:rsidP="00F77536">
      <w:pPr>
        <w:jc w:val="both"/>
        <w:rPr>
          <w:sz w:val="27"/>
          <w:szCs w:val="27"/>
        </w:rPr>
      </w:pPr>
      <w:r w:rsidRPr="00686B3C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F77536" w:rsidRPr="00686B3C" w:rsidP="00F77536">
      <w:pPr>
        <w:jc w:val="both"/>
        <w:rPr>
          <w:sz w:val="27"/>
          <w:szCs w:val="27"/>
        </w:rPr>
      </w:pPr>
      <w:r>
        <w:rPr>
          <w:sz w:val="27"/>
          <w:szCs w:val="27"/>
        </w:rPr>
        <w:t>03.09.2025</w:t>
      </w:r>
    </w:p>
    <w:p w:rsidR="00F77536" w:rsidRPr="00686B3C" w:rsidP="00F77536">
      <w:pPr>
        <w:rPr>
          <w:sz w:val="27"/>
          <w:szCs w:val="27"/>
        </w:rPr>
      </w:pPr>
    </w:p>
    <w:p w:rsidR="00F77536" w:rsidP="00F77536">
      <w:pPr>
        <w:rPr>
          <w:sz w:val="28"/>
          <w:szCs w:val="28"/>
        </w:rPr>
      </w:pPr>
    </w:p>
    <w:p w:rsidR="00F77536" w:rsidP="00F77536">
      <w:pPr>
        <w:rPr>
          <w:sz w:val="22"/>
          <w:szCs w:val="22"/>
        </w:rPr>
      </w:pPr>
      <w:r>
        <w:rPr>
          <w:sz w:val="22"/>
          <w:szCs w:val="22"/>
          <w:lang w:val="x-none"/>
        </w:rPr>
        <w:t xml:space="preserve">Подлинный документ хранится в деле № </w:t>
      </w:r>
      <w:r w:rsidR="006A21BF">
        <w:t>05-0780/2607/2025</w:t>
      </w:r>
    </w:p>
    <w:p w:rsidR="00F77536" w:rsidP="00F77536">
      <w:pPr>
        <w:rPr>
          <w:sz w:val="28"/>
          <w:szCs w:val="28"/>
        </w:rPr>
      </w:pPr>
      <w:r>
        <w:rPr>
          <w:sz w:val="22"/>
          <w:szCs w:val="22"/>
          <w:lang w:val="x-none"/>
        </w:rPr>
        <w:t xml:space="preserve">Судебный акт не вступил в законную силу по состоянию на </w:t>
      </w:r>
      <w:r w:rsidR="006A21BF">
        <w:rPr>
          <w:sz w:val="22"/>
          <w:szCs w:val="22"/>
          <w:lang w:val="x-none"/>
        </w:rPr>
        <w:t>03.09.2025</w:t>
      </w:r>
    </w:p>
    <w:p w:rsidR="00F77536" w:rsidP="00F77536">
      <w:pPr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 xml:space="preserve"> </w:t>
      </w:r>
    </w:p>
    <w:p w:rsidR="00F77536" w:rsidP="00686B3C">
      <w:pPr>
        <w:pStyle w:val="ConsPlusNonformat"/>
        <w:widowControl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</w:rPr>
        <w:t xml:space="preserve">Оплату штрафа производить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Получатель: УФК по Ханты-Мансийскому автономному округу - Югре (ОСФР по Ханты-Мансийскому автономному округу – Югре, л/с 04874Ф87010)</w:t>
      </w:r>
      <w:r w:rsidR="00686B3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номер счета банка получателя (номер банковского счета, входящего в состав единого казначейского счета Кор. Счет) N 40102810245370000007</w:t>
      </w:r>
      <w:r w:rsidR="00686B3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ИНН 8601002078 КПП 860101001 БИК ТОФК 007162163</w:t>
      </w:r>
      <w:r w:rsidR="00686B3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ОКТМО 71876000 (город Сургут), 71826000 (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Сургутский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р-н)</w:t>
      </w:r>
    </w:p>
    <w:p w:rsidR="00F77536" w:rsidP="00F77536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Счет получателя платежа (номер казначейского счета Р/счет) – 031006430000000018700</w:t>
      </w:r>
      <w:r w:rsidR="00686B3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</w:p>
    <w:p w:rsidR="00F77536" w:rsidP="00F77536">
      <w:pPr>
        <w:jc w:val="both"/>
        <w:rPr>
          <w:sz w:val="22"/>
          <w:szCs w:val="22"/>
        </w:rPr>
      </w:pPr>
      <w:r>
        <w:rPr>
          <w:sz w:val="22"/>
          <w:szCs w:val="22"/>
        </w:rPr>
        <w:t>КБК</w:t>
      </w:r>
      <w:r w:rsidR="00686B3C">
        <w:rPr>
          <w:sz w:val="22"/>
          <w:szCs w:val="22"/>
        </w:rPr>
        <w:t xml:space="preserve"> </w:t>
      </w:r>
      <w:r>
        <w:rPr>
          <w:sz w:val="22"/>
          <w:szCs w:val="22"/>
        </w:rPr>
        <w:t>- 7971160123006000</w:t>
      </w:r>
      <w:r w:rsidR="00496B81">
        <w:rPr>
          <w:sz w:val="22"/>
          <w:szCs w:val="22"/>
        </w:rPr>
        <w:t>1</w:t>
      </w:r>
      <w:r>
        <w:rPr>
          <w:sz w:val="22"/>
          <w:szCs w:val="22"/>
        </w:rPr>
        <w:t>140 -  уплата штрафа по административному правонарушению, предусмотренному ст. 15.33.2 КоАП.</w:t>
      </w:r>
    </w:p>
    <w:p w:rsidR="00F77536" w:rsidP="00F7753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F77536" w:rsidP="00F7753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Копию квитанции об оплате административного штрафа необходимо представить по адресу: г. Сургут, ул. Гагарина д. 9 </w:t>
      </w:r>
      <w:r>
        <w:rPr>
          <w:sz w:val="22"/>
          <w:szCs w:val="22"/>
        </w:rPr>
        <w:t>каб</w:t>
      </w:r>
      <w:r>
        <w:rPr>
          <w:sz w:val="22"/>
          <w:szCs w:val="22"/>
        </w:rPr>
        <w:t xml:space="preserve">. 214. </w:t>
      </w:r>
    </w:p>
    <w:p w:rsidR="00F77536" w:rsidP="00F77536">
      <w:pPr>
        <w:rPr>
          <w:sz w:val="28"/>
          <w:szCs w:val="28"/>
          <w:lang w:val="x-none"/>
        </w:rPr>
      </w:pPr>
    </w:p>
    <w:p w:rsidR="00ED0A79" w:rsidRPr="006A21BF" w:rsidP="00E70851">
      <w:pPr>
        <w:rPr>
          <w:b/>
        </w:rPr>
      </w:pPr>
      <w:r w:rsidRPr="006A21BF">
        <w:rPr>
          <w:b/>
        </w:rPr>
        <w:t>УИН: 79702700000000305072</w:t>
      </w:r>
    </w:p>
    <w:sectPr w:rsidSect="00B07E6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6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69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692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69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B5692F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B5692F" w:rsidRPr="00F7753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B5692F" w:rsidRPr="00F7753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69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57D2F"/>
    <w:rsid w:val="00161B3E"/>
    <w:rsid w:val="00166B61"/>
    <w:rsid w:val="00172840"/>
    <w:rsid w:val="00197FCE"/>
    <w:rsid w:val="001A5FA9"/>
    <w:rsid w:val="001A6259"/>
    <w:rsid w:val="001B2A4F"/>
    <w:rsid w:val="001D2A42"/>
    <w:rsid w:val="00207961"/>
    <w:rsid w:val="002410D8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2AD4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96B81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86B3C"/>
    <w:rsid w:val="006A21BF"/>
    <w:rsid w:val="006A2FD4"/>
    <w:rsid w:val="006B368C"/>
    <w:rsid w:val="006D70C0"/>
    <w:rsid w:val="006F220C"/>
    <w:rsid w:val="0071240F"/>
    <w:rsid w:val="00717EEC"/>
    <w:rsid w:val="007432DE"/>
    <w:rsid w:val="00754B91"/>
    <w:rsid w:val="007570F5"/>
    <w:rsid w:val="0077640C"/>
    <w:rsid w:val="00780C43"/>
    <w:rsid w:val="00781C06"/>
    <w:rsid w:val="007B04CD"/>
    <w:rsid w:val="007B0ADC"/>
    <w:rsid w:val="007D1A54"/>
    <w:rsid w:val="008147F5"/>
    <w:rsid w:val="008243CE"/>
    <w:rsid w:val="0084582B"/>
    <w:rsid w:val="00882CB9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70C25"/>
    <w:rsid w:val="00A91075"/>
    <w:rsid w:val="00AC0378"/>
    <w:rsid w:val="00AC4626"/>
    <w:rsid w:val="00AF2AFA"/>
    <w:rsid w:val="00B03716"/>
    <w:rsid w:val="00B07E61"/>
    <w:rsid w:val="00B24373"/>
    <w:rsid w:val="00B3272A"/>
    <w:rsid w:val="00B46D85"/>
    <w:rsid w:val="00B5692F"/>
    <w:rsid w:val="00B83CE2"/>
    <w:rsid w:val="00B921AF"/>
    <w:rsid w:val="00BC184E"/>
    <w:rsid w:val="00BC2E59"/>
    <w:rsid w:val="00BD3407"/>
    <w:rsid w:val="00C056A0"/>
    <w:rsid w:val="00C1157C"/>
    <w:rsid w:val="00C2396B"/>
    <w:rsid w:val="00C34040"/>
    <w:rsid w:val="00C75973"/>
    <w:rsid w:val="00CB3181"/>
    <w:rsid w:val="00CF0A9B"/>
    <w:rsid w:val="00D033BF"/>
    <w:rsid w:val="00D05236"/>
    <w:rsid w:val="00D17F2B"/>
    <w:rsid w:val="00D61355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269E8"/>
    <w:rsid w:val="00F56402"/>
    <w:rsid w:val="00F64260"/>
    <w:rsid w:val="00F642DC"/>
    <w:rsid w:val="00F77536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F7183F0-0477-4CCA-84C8-ADD9CD72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77536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Hyperlink">
    <w:name w:val="Hyperlink"/>
    <w:rsid w:val="00BC18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543C-65A9-4D32-BA15-A148CCBF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